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67E" w:rsidRDefault="00BA5B72" w:rsidP="00E119BD">
      <w:pPr>
        <w:pStyle w:val="a3"/>
        <w:spacing w:before="72"/>
        <w:ind w:left="538"/>
        <w:jc w:val="center"/>
      </w:pPr>
      <w:r>
        <w:t>Структура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органы</w:t>
      </w:r>
      <w:r>
        <w:rPr>
          <w:spacing w:val="-4"/>
        </w:rPr>
        <w:t xml:space="preserve"> </w:t>
      </w:r>
      <w:r>
        <w:t>управления</w:t>
      </w:r>
      <w:r>
        <w:rPr>
          <w:spacing w:val="67"/>
        </w:rPr>
        <w:t xml:space="preserve"> </w:t>
      </w:r>
      <w:r>
        <w:t>МБДОУ</w:t>
      </w:r>
      <w:r w:rsidR="00E119BD">
        <w:rPr>
          <w:spacing w:val="-2"/>
        </w:rPr>
        <w:t xml:space="preserve"> </w:t>
      </w:r>
      <w:proofErr w:type="spellStart"/>
      <w:r w:rsidR="00E119BD">
        <w:rPr>
          <w:spacing w:val="-2"/>
        </w:rPr>
        <w:t>Большетяберди</w:t>
      </w:r>
      <w:r>
        <w:t>нский</w:t>
      </w:r>
      <w:proofErr w:type="spellEnd"/>
      <w:r>
        <w:rPr>
          <w:spacing w:val="-2"/>
        </w:rPr>
        <w:t xml:space="preserve"> </w:t>
      </w:r>
      <w:r>
        <w:t>детский</w:t>
      </w:r>
      <w:r>
        <w:rPr>
          <w:spacing w:val="-2"/>
        </w:rPr>
        <w:t xml:space="preserve"> </w:t>
      </w:r>
      <w:r w:rsidR="00E119BD">
        <w:t>сад «</w:t>
      </w:r>
      <w:proofErr w:type="spellStart"/>
      <w:r w:rsidR="00E119BD">
        <w:t>Карлыгач</w:t>
      </w:r>
      <w:proofErr w:type="spellEnd"/>
      <w:r w:rsidR="00E119BD">
        <w:t>»</w:t>
      </w:r>
    </w:p>
    <w:p w:rsidR="00C7767E" w:rsidRDefault="00C7767E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630"/>
      </w:tblGrid>
      <w:tr w:rsidR="00C7767E">
        <w:trPr>
          <w:trHeight w:val="3863"/>
        </w:trPr>
        <w:tc>
          <w:tcPr>
            <w:tcW w:w="2943" w:type="dxa"/>
          </w:tcPr>
          <w:p w:rsidR="00C7767E" w:rsidRDefault="00BA5B72">
            <w:pPr>
              <w:pStyle w:val="TableParagraph"/>
              <w:ind w:right="237"/>
              <w:rPr>
                <w:b/>
                <w:sz w:val="28"/>
              </w:rPr>
            </w:pPr>
            <w:r>
              <w:rPr>
                <w:b/>
                <w:sz w:val="28"/>
              </w:rPr>
              <w:t>О структуре 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органах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управления</w:t>
            </w:r>
          </w:p>
        </w:tc>
        <w:tc>
          <w:tcPr>
            <w:tcW w:w="6630" w:type="dxa"/>
          </w:tcPr>
          <w:p w:rsidR="00C7767E" w:rsidRDefault="00BA5B72">
            <w:pPr>
              <w:pStyle w:val="TableParagraph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Управление</w:t>
            </w:r>
            <w:r>
              <w:rPr>
                <w:spacing w:val="1"/>
                <w:sz w:val="28"/>
              </w:rPr>
              <w:t xml:space="preserve"> </w:t>
            </w:r>
            <w:r w:rsidR="00E119BD">
              <w:rPr>
                <w:sz w:val="28"/>
              </w:rPr>
              <w:t xml:space="preserve">МБДОУ </w:t>
            </w:r>
            <w:proofErr w:type="spellStart"/>
            <w:r w:rsidR="00E119BD">
              <w:rPr>
                <w:sz w:val="28"/>
              </w:rPr>
              <w:t>Большетябердин</w:t>
            </w:r>
            <w:r>
              <w:rPr>
                <w:sz w:val="28"/>
              </w:rPr>
              <w:t>ский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1"/>
                <w:sz w:val="28"/>
              </w:rPr>
              <w:t xml:space="preserve"> </w:t>
            </w:r>
            <w:r w:rsidR="00E119BD">
              <w:rPr>
                <w:sz w:val="28"/>
              </w:rPr>
              <w:t>сад «</w:t>
            </w:r>
            <w:proofErr w:type="spellStart"/>
            <w:r w:rsidR="00E119BD">
              <w:rPr>
                <w:sz w:val="28"/>
              </w:rPr>
              <w:t>Карлыгач</w:t>
            </w:r>
            <w:proofErr w:type="spellEnd"/>
            <w:r w:rsidR="00E119BD">
              <w:rPr>
                <w:sz w:val="28"/>
              </w:rPr>
              <w:t>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осуществляется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Законом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 Федерации» на принципах единоначалия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коллегиальности.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Единоличным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исполнительным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органом Учреждения является заведующий, который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осуществляет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непосредственное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руководство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Учреждением. Формами коллегиального управления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являются:</w:t>
            </w:r>
          </w:p>
          <w:p w:rsidR="00C7767E" w:rsidRDefault="00BA5B72">
            <w:pPr>
              <w:pStyle w:val="TableParagraph"/>
              <w:numPr>
                <w:ilvl w:val="0"/>
                <w:numId w:val="2"/>
              </w:numPr>
              <w:tabs>
                <w:tab w:val="left" w:pos="389"/>
              </w:tabs>
              <w:spacing w:line="322" w:lineRule="exact"/>
              <w:ind w:hanging="282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собрание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</w:p>
          <w:p w:rsidR="00C7767E" w:rsidRDefault="00BA5B72">
            <w:pPr>
              <w:pStyle w:val="TableParagraph"/>
              <w:numPr>
                <w:ilvl w:val="0"/>
                <w:numId w:val="2"/>
              </w:numPr>
              <w:tabs>
                <w:tab w:val="left" w:pos="389"/>
              </w:tabs>
              <w:spacing w:line="322" w:lineRule="exact"/>
              <w:ind w:hanging="282"/>
              <w:rPr>
                <w:sz w:val="28"/>
              </w:rPr>
            </w:pPr>
            <w:r>
              <w:rPr>
                <w:sz w:val="28"/>
              </w:rPr>
              <w:t>Педагогический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</w:p>
          <w:p w:rsidR="00C7767E" w:rsidRDefault="00E119BD">
            <w:pPr>
              <w:pStyle w:val="TableParagraph"/>
              <w:numPr>
                <w:ilvl w:val="0"/>
                <w:numId w:val="2"/>
              </w:numPr>
              <w:tabs>
                <w:tab w:val="left" w:pos="389"/>
              </w:tabs>
              <w:spacing w:line="308" w:lineRule="exact"/>
              <w:ind w:hanging="282"/>
              <w:rPr>
                <w:sz w:val="28"/>
              </w:rPr>
            </w:pPr>
            <w:r>
              <w:rPr>
                <w:sz w:val="28"/>
              </w:rPr>
              <w:t>Родительско</w:t>
            </w:r>
            <w:r w:rsidR="00BA5B72">
              <w:rPr>
                <w:sz w:val="28"/>
              </w:rPr>
              <w:t>е</w:t>
            </w:r>
            <w:r w:rsidR="00BA5B72"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собрание</w:t>
            </w:r>
            <w:r w:rsidR="00BA5B72">
              <w:rPr>
                <w:sz w:val="28"/>
              </w:rPr>
              <w:t>.</w:t>
            </w:r>
          </w:p>
        </w:tc>
      </w:tr>
      <w:tr w:rsidR="00C7767E">
        <w:trPr>
          <w:trHeight w:val="645"/>
        </w:trPr>
        <w:tc>
          <w:tcPr>
            <w:tcW w:w="2943" w:type="dxa"/>
          </w:tcPr>
          <w:p w:rsidR="00C7767E" w:rsidRDefault="00BA5B72">
            <w:pPr>
              <w:pStyle w:val="TableParagraph"/>
              <w:spacing w:line="322" w:lineRule="exact"/>
              <w:ind w:right="933"/>
              <w:rPr>
                <w:b/>
                <w:sz w:val="28"/>
              </w:rPr>
            </w:pPr>
            <w:r>
              <w:rPr>
                <w:b/>
                <w:sz w:val="28"/>
              </w:rPr>
              <w:t>Структурные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подразделения</w:t>
            </w:r>
          </w:p>
        </w:tc>
        <w:tc>
          <w:tcPr>
            <w:tcW w:w="6630" w:type="dxa"/>
          </w:tcPr>
          <w:p w:rsidR="00C7767E" w:rsidRDefault="00BA5B7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МБДОУ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 w:rsidR="00E119BD">
              <w:rPr>
                <w:sz w:val="28"/>
              </w:rPr>
              <w:t>Большетябердинский</w:t>
            </w:r>
            <w:proofErr w:type="spellEnd"/>
            <w:r w:rsidR="00E119BD">
              <w:rPr>
                <w:spacing w:val="1"/>
                <w:sz w:val="28"/>
              </w:rPr>
              <w:t xml:space="preserve"> </w:t>
            </w:r>
            <w:r w:rsidR="00E119BD">
              <w:rPr>
                <w:sz w:val="28"/>
              </w:rPr>
              <w:t>детский</w:t>
            </w:r>
            <w:r w:rsidR="00E119BD">
              <w:rPr>
                <w:spacing w:val="1"/>
                <w:sz w:val="28"/>
              </w:rPr>
              <w:t xml:space="preserve"> </w:t>
            </w:r>
            <w:r w:rsidR="00E119BD">
              <w:rPr>
                <w:sz w:val="28"/>
              </w:rPr>
              <w:t>сад «</w:t>
            </w:r>
            <w:proofErr w:type="spellStart"/>
            <w:r w:rsidR="00E119BD">
              <w:rPr>
                <w:sz w:val="28"/>
              </w:rPr>
              <w:t>Карлыгач</w:t>
            </w:r>
            <w:proofErr w:type="spellEnd"/>
            <w:r w:rsidR="00E119BD">
              <w:rPr>
                <w:sz w:val="28"/>
              </w:rPr>
              <w:t>»</w:t>
            </w:r>
            <w:r w:rsidR="00E119BD"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</w:p>
          <w:p w:rsidR="00C7767E" w:rsidRDefault="00BA5B7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структурных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 w:rsidR="00622AA2">
              <w:rPr>
                <w:sz w:val="28"/>
              </w:rPr>
              <w:t>.</w:t>
            </w:r>
          </w:p>
        </w:tc>
      </w:tr>
      <w:tr w:rsidR="00C7767E">
        <w:trPr>
          <w:trHeight w:val="9014"/>
        </w:trPr>
        <w:tc>
          <w:tcPr>
            <w:tcW w:w="2943" w:type="dxa"/>
          </w:tcPr>
          <w:p w:rsidR="00C7767E" w:rsidRDefault="00BA5B72">
            <w:pPr>
              <w:pStyle w:val="TableParagraph"/>
              <w:ind w:right="917"/>
              <w:rPr>
                <w:b/>
                <w:sz w:val="28"/>
              </w:rPr>
            </w:pPr>
            <w:r>
              <w:rPr>
                <w:b/>
                <w:sz w:val="28"/>
              </w:rPr>
              <w:t>Сведения 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руководителях</w:t>
            </w:r>
          </w:p>
          <w:p w:rsidR="00C7767E" w:rsidRDefault="00BA5B72">
            <w:pPr>
              <w:pStyle w:val="TableParagraph"/>
              <w:spacing w:line="32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органов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управления</w:t>
            </w:r>
          </w:p>
        </w:tc>
        <w:tc>
          <w:tcPr>
            <w:tcW w:w="6630" w:type="dxa"/>
          </w:tcPr>
          <w:p w:rsidR="00C7767E" w:rsidRDefault="00BA5B72">
            <w:pPr>
              <w:pStyle w:val="TableParagraph"/>
              <w:ind w:right="458"/>
              <w:jc w:val="both"/>
              <w:rPr>
                <w:sz w:val="28"/>
              </w:rPr>
            </w:pPr>
            <w:r>
              <w:rPr>
                <w:sz w:val="28"/>
              </w:rPr>
              <w:t>Руководителем Учреждения является заведующий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 w:rsidR="00E119BD">
              <w:rPr>
                <w:sz w:val="28"/>
              </w:rPr>
              <w:t>Гибадеева</w:t>
            </w:r>
            <w:proofErr w:type="spellEnd"/>
            <w:r w:rsidR="00E119BD">
              <w:rPr>
                <w:sz w:val="28"/>
              </w:rPr>
              <w:t xml:space="preserve"> </w:t>
            </w:r>
            <w:proofErr w:type="spellStart"/>
            <w:r w:rsidR="00E119BD">
              <w:rPr>
                <w:sz w:val="28"/>
              </w:rPr>
              <w:t>Гульназ</w:t>
            </w:r>
            <w:proofErr w:type="spellEnd"/>
            <w:r w:rsidR="00E119BD">
              <w:rPr>
                <w:sz w:val="28"/>
              </w:rPr>
              <w:t xml:space="preserve"> </w:t>
            </w:r>
            <w:proofErr w:type="spellStart"/>
            <w:r w:rsidR="00E119BD">
              <w:rPr>
                <w:sz w:val="28"/>
              </w:rPr>
              <w:t>Рушановна</w:t>
            </w:r>
            <w:proofErr w:type="spellEnd"/>
            <w:r>
              <w:rPr>
                <w:sz w:val="28"/>
              </w:rPr>
              <w:t>.</w:t>
            </w:r>
          </w:p>
          <w:p w:rsidR="00C7767E" w:rsidRDefault="00BA5B72">
            <w:pPr>
              <w:pStyle w:val="TableParagraph"/>
              <w:spacing w:line="321" w:lineRule="exact"/>
              <w:ind w:left="177"/>
              <w:jc w:val="both"/>
              <w:rPr>
                <w:sz w:val="28"/>
              </w:rPr>
            </w:pPr>
            <w:r>
              <w:rPr>
                <w:sz w:val="28"/>
              </w:rPr>
              <w:t>Коллегиальные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органы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управления:</w:t>
            </w:r>
          </w:p>
          <w:p w:rsidR="00C7767E" w:rsidRDefault="00BA5B72">
            <w:pPr>
              <w:pStyle w:val="TableParagraph"/>
              <w:numPr>
                <w:ilvl w:val="0"/>
                <w:numId w:val="1"/>
              </w:numPr>
              <w:tabs>
                <w:tab w:val="left" w:pos="321"/>
              </w:tabs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Общее собрание работников Учреждения является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постоянно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действующим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коллегиальным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управления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Учреждением.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собрания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входят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работники Учреждения. Общее собрание избирает из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председателя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собрания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секретаря Общего собрания сроком на один учебный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  <w:p w:rsidR="00C7767E" w:rsidRDefault="00BA5B72">
            <w:pPr>
              <w:pStyle w:val="TableParagraph"/>
              <w:numPr>
                <w:ilvl w:val="0"/>
                <w:numId w:val="1"/>
              </w:numPr>
              <w:tabs>
                <w:tab w:val="left" w:pos="321"/>
                <w:tab w:val="left" w:pos="2674"/>
                <w:tab w:val="left" w:pos="5216"/>
              </w:tabs>
              <w:ind w:right="93" w:firstLine="0"/>
              <w:jc w:val="both"/>
              <w:rPr>
                <w:sz w:val="28"/>
              </w:rPr>
            </w:pPr>
            <w:r>
              <w:rPr>
                <w:sz w:val="28"/>
              </w:rPr>
              <w:t>Педагогический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входят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сотрудники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z w:val="28"/>
              </w:rPr>
              <w:tab/>
              <w:t>занимающие</w:t>
            </w:r>
            <w:r>
              <w:rPr>
                <w:sz w:val="28"/>
              </w:rPr>
              <w:tab/>
              <w:t>должности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педагогических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руководящих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председателя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секретаря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сроком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один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  <w:p w:rsidR="00C7767E" w:rsidRDefault="00BA5B72">
            <w:pPr>
              <w:pStyle w:val="TableParagraph"/>
              <w:numPr>
                <w:ilvl w:val="0"/>
                <w:numId w:val="1"/>
              </w:numPr>
              <w:tabs>
                <w:tab w:val="left" w:pos="593"/>
              </w:tabs>
              <w:ind w:right="95" w:firstLine="0"/>
              <w:jc w:val="both"/>
              <w:rPr>
                <w:sz w:val="28"/>
              </w:rPr>
            </w:pPr>
            <w:r>
              <w:rPr>
                <w:sz w:val="28"/>
              </w:rPr>
              <w:t>Собрания</w:t>
            </w:r>
            <w:r>
              <w:rPr>
                <w:spacing w:val="1"/>
                <w:sz w:val="28"/>
              </w:rPr>
              <w:t xml:space="preserve">  </w:t>
            </w:r>
            <w:r>
              <w:rPr>
                <w:sz w:val="28"/>
              </w:rPr>
              <w:t>родителей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(законных представителей) воспитанников (далее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Родительские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собрания)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являются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коллегиальными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уровне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bookmarkStart w:id="0" w:name="_GoBack"/>
            <w:bookmarkEnd w:id="0"/>
            <w:r>
              <w:rPr>
                <w:sz w:val="28"/>
              </w:rPr>
              <w:t>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Родительские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собрания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правомочны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решения,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присутствует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(законных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представителей)</w:t>
            </w:r>
          </w:p>
          <w:p w:rsidR="00C7767E" w:rsidRDefault="00BA5B7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воспитанников.</w:t>
            </w:r>
          </w:p>
        </w:tc>
      </w:tr>
    </w:tbl>
    <w:p w:rsidR="000D042F" w:rsidRDefault="000D042F"/>
    <w:sectPr w:rsidR="000D042F">
      <w:type w:val="continuous"/>
      <w:pgSz w:w="11910" w:h="16840"/>
      <w:pgMar w:top="104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CD5C67"/>
    <w:multiLevelType w:val="hybridMultilevel"/>
    <w:tmpl w:val="60F4D94C"/>
    <w:lvl w:ilvl="0" w:tplc="B736241A">
      <w:start w:val="1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B58948C">
      <w:numFmt w:val="bullet"/>
      <w:lvlText w:val="•"/>
      <w:lvlJc w:val="left"/>
      <w:pPr>
        <w:ind w:left="1004" w:hanging="281"/>
      </w:pPr>
      <w:rPr>
        <w:rFonts w:hint="default"/>
        <w:lang w:val="ru-RU" w:eastAsia="en-US" w:bidi="ar-SA"/>
      </w:rPr>
    </w:lvl>
    <w:lvl w:ilvl="2" w:tplc="5C86F028">
      <w:numFmt w:val="bullet"/>
      <w:lvlText w:val="•"/>
      <w:lvlJc w:val="left"/>
      <w:pPr>
        <w:ind w:left="1628" w:hanging="281"/>
      </w:pPr>
      <w:rPr>
        <w:rFonts w:hint="default"/>
        <w:lang w:val="ru-RU" w:eastAsia="en-US" w:bidi="ar-SA"/>
      </w:rPr>
    </w:lvl>
    <w:lvl w:ilvl="3" w:tplc="E37472FE">
      <w:numFmt w:val="bullet"/>
      <w:lvlText w:val="•"/>
      <w:lvlJc w:val="left"/>
      <w:pPr>
        <w:ind w:left="2252" w:hanging="281"/>
      </w:pPr>
      <w:rPr>
        <w:rFonts w:hint="default"/>
        <w:lang w:val="ru-RU" w:eastAsia="en-US" w:bidi="ar-SA"/>
      </w:rPr>
    </w:lvl>
    <w:lvl w:ilvl="4" w:tplc="09844AB4">
      <w:numFmt w:val="bullet"/>
      <w:lvlText w:val="•"/>
      <w:lvlJc w:val="left"/>
      <w:pPr>
        <w:ind w:left="2876" w:hanging="281"/>
      </w:pPr>
      <w:rPr>
        <w:rFonts w:hint="default"/>
        <w:lang w:val="ru-RU" w:eastAsia="en-US" w:bidi="ar-SA"/>
      </w:rPr>
    </w:lvl>
    <w:lvl w:ilvl="5" w:tplc="2B220D08">
      <w:numFmt w:val="bullet"/>
      <w:lvlText w:val="•"/>
      <w:lvlJc w:val="left"/>
      <w:pPr>
        <w:ind w:left="3500" w:hanging="281"/>
      </w:pPr>
      <w:rPr>
        <w:rFonts w:hint="default"/>
        <w:lang w:val="ru-RU" w:eastAsia="en-US" w:bidi="ar-SA"/>
      </w:rPr>
    </w:lvl>
    <w:lvl w:ilvl="6" w:tplc="4370B6A8">
      <w:numFmt w:val="bullet"/>
      <w:lvlText w:val="•"/>
      <w:lvlJc w:val="left"/>
      <w:pPr>
        <w:ind w:left="4124" w:hanging="281"/>
      </w:pPr>
      <w:rPr>
        <w:rFonts w:hint="default"/>
        <w:lang w:val="ru-RU" w:eastAsia="en-US" w:bidi="ar-SA"/>
      </w:rPr>
    </w:lvl>
    <w:lvl w:ilvl="7" w:tplc="C62874A6">
      <w:numFmt w:val="bullet"/>
      <w:lvlText w:val="•"/>
      <w:lvlJc w:val="left"/>
      <w:pPr>
        <w:ind w:left="4748" w:hanging="281"/>
      </w:pPr>
      <w:rPr>
        <w:rFonts w:hint="default"/>
        <w:lang w:val="ru-RU" w:eastAsia="en-US" w:bidi="ar-SA"/>
      </w:rPr>
    </w:lvl>
    <w:lvl w:ilvl="8" w:tplc="A1E8D06C">
      <w:numFmt w:val="bullet"/>
      <w:lvlText w:val="•"/>
      <w:lvlJc w:val="left"/>
      <w:pPr>
        <w:ind w:left="5372" w:hanging="281"/>
      </w:pPr>
      <w:rPr>
        <w:rFonts w:hint="default"/>
        <w:lang w:val="ru-RU" w:eastAsia="en-US" w:bidi="ar-SA"/>
      </w:rPr>
    </w:lvl>
  </w:abstractNum>
  <w:abstractNum w:abstractNumId="1">
    <w:nsid w:val="4D876C7B"/>
    <w:multiLevelType w:val="hybridMultilevel"/>
    <w:tmpl w:val="FFE20A28"/>
    <w:lvl w:ilvl="0" w:tplc="DBA85C24">
      <w:start w:val="1"/>
      <w:numFmt w:val="decimal"/>
      <w:lvlText w:val="%1."/>
      <w:lvlJc w:val="left"/>
      <w:pPr>
        <w:ind w:left="107" w:hanging="21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26E0BB66">
      <w:numFmt w:val="bullet"/>
      <w:lvlText w:val="•"/>
      <w:lvlJc w:val="left"/>
      <w:pPr>
        <w:ind w:left="752" w:hanging="213"/>
      </w:pPr>
      <w:rPr>
        <w:rFonts w:hint="default"/>
        <w:lang w:val="ru-RU" w:eastAsia="en-US" w:bidi="ar-SA"/>
      </w:rPr>
    </w:lvl>
    <w:lvl w:ilvl="2" w:tplc="C6203E90">
      <w:numFmt w:val="bullet"/>
      <w:lvlText w:val="•"/>
      <w:lvlJc w:val="left"/>
      <w:pPr>
        <w:ind w:left="1404" w:hanging="213"/>
      </w:pPr>
      <w:rPr>
        <w:rFonts w:hint="default"/>
        <w:lang w:val="ru-RU" w:eastAsia="en-US" w:bidi="ar-SA"/>
      </w:rPr>
    </w:lvl>
    <w:lvl w:ilvl="3" w:tplc="80E8AA92">
      <w:numFmt w:val="bullet"/>
      <w:lvlText w:val="•"/>
      <w:lvlJc w:val="left"/>
      <w:pPr>
        <w:ind w:left="2056" w:hanging="213"/>
      </w:pPr>
      <w:rPr>
        <w:rFonts w:hint="default"/>
        <w:lang w:val="ru-RU" w:eastAsia="en-US" w:bidi="ar-SA"/>
      </w:rPr>
    </w:lvl>
    <w:lvl w:ilvl="4" w:tplc="4E325080">
      <w:numFmt w:val="bullet"/>
      <w:lvlText w:val="•"/>
      <w:lvlJc w:val="left"/>
      <w:pPr>
        <w:ind w:left="2708" w:hanging="213"/>
      </w:pPr>
      <w:rPr>
        <w:rFonts w:hint="default"/>
        <w:lang w:val="ru-RU" w:eastAsia="en-US" w:bidi="ar-SA"/>
      </w:rPr>
    </w:lvl>
    <w:lvl w:ilvl="5" w:tplc="96BE6858">
      <w:numFmt w:val="bullet"/>
      <w:lvlText w:val="•"/>
      <w:lvlJc w:val="left"/>
      <w:pPr>
        <w:ind w:left="3360" w:hanging="213"/>
      </w:pPr>
      <w:rPr>
        <w:rFonts w:hint="default"/>
        <w:lang w:val="ru-RU" w:eastAsia="en-US" w:bidi="ar-SA"/>
      </w:rPr>
    </w:lvl>
    <w:lvl w:ilvl="6" w:tplc="4F24AA30">
      <w:numFmt w:val="bullet"/>
      <w:lvlText w:val="•"/>
      <w:lvlJc w:val="left"/>
      <w:pPr>
        <w:ind w:left="4012" w:hanging="213"/>
      </w:pPr>
      <w:rPr>
        <w:rFonts w:hint="default"/>
        <w:lang w:val="ru-RU" w:eastAsia="en-US" w:bidi="ar-SA"/>
      </w:rPr>
    </w:lvl>
    <w:lvl w:ilvl="7" w:tplc="6EF41364">
      <w:numFmt w:val="bullet"/>
      <w:lvlText w:val="•"/>
      <w:lvlJc w:val="left"/>
      <w:pPr>
        <w:ind w:left="4664" w:hanging="213"/>
      </w:pPr>
      <w:rPr>
        <w:rFonts w:hint="default"/>
        <w:lang w:val="ru-RU" w:eastAsia="en-US" w:bidi="ar-SA"/>
      </w:rPr>
    </w:lvl>
    <w:lvl w:ilvl="8" w:tplc="3B9655B6">
      <w:numFmt w:val="bullet"/>
      <w:lvlText w:val="•"/>
      <w:lvlJc w:val="left"/>
      <w:pPr>
        <w:ind w:left="5316" w:hanging="21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7767E"/>
    <w:rsid w:val="000D042F"/>
    <w:rsid w:val="00622AA2"/>
    <w:rsid w:val="007F7B39"/>
    <w:rsid w:val="00BA5B72"/>
    <w:rsid w:val="00C7767E"/>
    <w:rsid w:val="00E1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Гульназ</cp:lastModifiedBy>
  <cp:revision>3</cp:revision>
  <dcterms:created xsi:type="dcterms:W3CDTF">2022-10-21T09:46:00Z</dcterms:created>
  <dcterms:modified xsi:type="dcterms:W3CDTF">2022-10-21T10:19:00Z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2022-10-21T00:00:00Z</vt:filetime>
  </property>
</Properties>
</file>